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9E7" w:rsidRPr="00655A8D" w:rsidRDefault="00655A8D" w:rsidP="00EC3563">
      <w:pPr>
        <w:ind w:left="720" w:firstLine="720"/>
        <w:rPr>
          <w:rFonts w:ascii="Arial" w:hAnsi="Arial" w:cs="Arial"/>
          <w:sz w:val="24"/>
          <w:szCs w:val="24"/>
          <w:u w:val="single"/>
          <w:lang w:val="nl-NL"/>
        </w:rPr>
      </w:pPr>
      <w:r w:rsidRPr="00655A8D">
        <w:rPr>
          <w:rFonts w:ascii="Arial" w:hAnsi="Arial" w:cs="Arial"/>
          <w:sz w:val="24"/>
          <w:szCs w:val="24"/>
          <w:u w:val="single"/>
          <w:lang w:val="nl-NL"/>
        </w:rPr>
        <w:t>Tijdvakken en de kenmerkende aspecten</w:t>
      </w:r>
    </w:p>
    <w:p w:rsidR="00655A8D" w:rsidRPr="00655A8D" w:rsidRDefault="00655A8D" w:rsidP="00EC3563">
      <w:pPr>
        <w:ind w:left="720" w:firstLine="720"/>
        <w:rPr>
          <w:rFonts w:ascii="Arial" w:hAnsi="Arial" w:cs="Arial"/>
          <w:sz w:val="24"/>
          <w:szCs w:val="24"/>
          <w:lang w:val="nl-NL"/>
        </w:rPr>
      </w:pPr>
      <w:r w:rsidRPr="00655A8D">
        <w:rPr>
          <w:rFonts w:ascii="Arial" w:hAnsi="Arial" w:cs="Arial"/>
          <w:sz w:val="24"/>
          <w:szCs w:val="24"/>
          <w:lang w:val="nl-NL"/>
        </w:rPr>
        <w:t>Tijdvak 6: Tijd van regenten en vorsten (1600-1700)</w:t>
      </w:r>
    </w:p>
    <w:p w:rsidR="00655A8D" w:rsidRDefault="00655A8D" w:rsidP="00EC3563">
      <w:pPr>
        <w:ind w:left="720" w:firstLine="720"/>
        <w:rPr>
          <w:rFonts w:ascii="Arial" w:hAnsi="Arial" w:cs="Arial"/>
          <w:sz w:val="24"/>
          <w:szCs w:val="24"/>
          <w:lang w:val="nl-NL"/>
        </w:rPr>
      </w:pPr>
      <w:r w:rsidRPr="00655A8D">
        <w:rPr>
          <w:rFonts w:ascii="Arial" w:hAnsi="Arial" w:cs="Arial"/>
          <w:sz w:val="24"/>
          <w:szCs w:val="24"/>
          <w:lang w:val="nl-NL"/>
        </w:rPr>
        <w:t>-ontstaan van handelskapitalisme en begin van een wereldeconomie</w:t>
      </w:r>
    </w:p>
    <w:p w:rsidR="00655A8D" w:rsidRPr="00655A8D" w:rsidRDefault="00655A8D" w:rsidP="00EC3563">
      <w:pPr>
        <w:ind w:left="720" w:firstLine="720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(3.2/3.3/3.6/3.7)</w:t>
      </w:r>
    </w:p>
    <w:p w:rsidR="00655A8D" w:rsidRDefault="00655A8D" w:rsidP="00EC3563">
      <w:pPr>
        <w:ind w:left="720" w:firstLine="720"/>
        <w:rPr>
          <w:rFonts w:ascii="Arial" w:hAnsi="Arial" w:cs="Arial"/>
          <w:sz w:val="24"/>
          <w:szCs w:val="24"/>
          <w:lang w:val="nl-NL"/>
        </w:rPr>
      </w:pPr>
      <w:r w:rsidRPr="00655A8D">
        <w:rPr>
          <w:rFonts w:ascii="Arial" w:hAnsi="Arial" w:cs="Arial"/>
          <w:sz w:val="24"/>
          <w:szCs w:val="24"/>
          <w:lang w:val="nl-NL"/>
        </w:rPr>
        <w:t>-burgerlijk bestuur en stedelijke cultuur in Nederland</w:t>
      </w:r>
    </w:p>
    <w:p w:rsidR="00655A8D" w:rsidRPr="00655A8D" w:rsidRDefault="00655A8D" w:rsidP="00EC3563">
      <w:pPr>
        <w:ind w:left="720" w:firstLine="720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(3.1/3.2/3.4)</w:t>
      </w:r>
    </w:p>
    <w:p w:rsidR="00655A8D" w:rsidRDefault="00655A8D" w:rsidP="00EC3563">
      <w:pPr>
        <w:ind w:left="720" w:firstLine="720"/>
        <w:rPr>
          <w:rFonts w:ascii="Arial" w:hAnsi="Arial" w:cs="Arial"/>
          <w:sz w:val="24"/>
          <w:szCs w:val="24"/>
          <w:lang w:val="nl-NL"/>
        </w:rPr>
      </w:pPr>
      <w:r w:rsidRPr="00655A8D">
        <w:rPr>
          <w:rFonts w:ascii="Arial" w:hAnsi="Arial" w:cs="Arial"/>
          <w:sz w:val="24"/>
          <w:szCs w:val="24"/>
          <w:lang w:val="nl-NL"/>
        </w:rPr>
        <w:t>-het streven van vorsten naar absolute macht</w:t>
      </w:r>
    </w:p>
    <w:p w:rsidR="00655A8D" w:rsidRPr="00655A8D" w:rsidRDefault="00655A8D" w:rsidP="00EC3563">
      <w:pPr>
        <w:ind w:left="720" w:firstLine="720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(3.1)</w:t>
      </w:r>
    </w:p>
    <w:p w:rsidR="00655A8D" w:rsidRDefault="00655A8D" w:rsidP="00EC3563">
      <w:pPr>
        <w:ind w:left="720" w:firstLine="720"/>
        <w:rPr>
          <w:rFonts w:ascii="Arial" w:hAnsi="Arial" w:cs="Arial"/>
          <w:sz w:val="24"/>
          <w:szCs w:val="24"/>
          <w:lang w:val="nl-NL"/>
        </w:rPr>
      </w:pPr>
      <w:r w:rsidRPr="00655A8D">
        <w:rPr>
          <w:rFonts w:ascii="Arial" w:hAnsi="Arial" w:cs="Arial"/>
          <w:sz w:val="24"/>
          <w:szCs w:val="24"/>
          <w:lang w:val="nl-NL"/>
        </w:rPr>
        <w:t>-de wetenschappelijke revolutie</w:t>
      </w:r>
    </w:p>
    <w:p w:rsidR="00655A8D" w:rsidRPr="00655A8D" w:rsidRDefault="00655A8D" w:rsidP="00EC3563">
      <w:pPr>
        <w:ind w:left="720" w:firstLine="720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(3.5)</w:t>
      </w:r>
    </w:p>
    <w:p w:rsidR="00655A8D" w:rsidRPr="00655A8D" w:rsidRDefault="00655A8D" w:rsidP="00EC3563">
      <w:pPr>
        <w:ind w:left="720" w:firstLine="720"/>
        <w:rPr>
          <w:rFonts w:ascii="Arial" w:hAnsi="Arial" w:cs="Arial"/>
          <w:sz w:val="24"/>
          <w:szCs w:val="24"/>
          <w:lang w:val="nl-NL"/>
        </w:rPr>
      </w:pPr>
      <w:r w:rsidRPr="00655A8D">
        <w:rPr>
          <w:rFonts w:ascii="Arial" w:hAnsi="Arial" w:cs="Arial"/>
          <w:sz w:val="24"/>
          <w:szCs w:val="24"/>
          <w:lang w:val="nl-NL"/>
        </w:rPr>
        <w:t>Tijdvak 7: Tijd van pruiken en revoluties (1700-1800)</w:t>
      </w:r>
    </w:p>
    <w:p w:rsidR="00655A8D" w:rsidRDefault="00655A8D" w:rsidP="00EC3563">
      <w:pPr>
        <w:ind w:left="720" w:firstLine="720"/>
        <w:rPr>
          <w:rFonts w:ascii="Arial" w:hAnsi="Arial" w:cs="Arial"/>
          <w:sz w:val="24"/>
          <w:szCs w:val="24"/>
          <w:lang w:val="nl-NL"/>
        </w:rPr>
      </w:pPr>
      <w:r w:rsidRPr="00655A8D">
        <w:rPr>
          <w:rFonts w:ascii="Arial" w:hAnsi="Arial" w:cs="Arial"/>
          <w:sz w:val="24"/>
          <w:szCs w:val="24"/>
          <w:lang w:val="nl-NL"/>
        </w:rPr>
        <w:t>-het denken over staat en maatschappij in de Verlichting</w:t>
      </w:r>
    </w:p>
    <w:p w:rsidR="00655A8D" w:rsidRPr="00655A8D" w:rsidRDefault="00655A8D" w:rsidP="00EC3563">
      <w:pPr>
        <w:ind w:left="720" w:firstLine="720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(4.1)</w:t>
      </w:r>
    </w:p>
    <w:p w:rsidR="00655A8D" w:rsidRPr="00655A8D" w:rsidRDefault="00655A8D" w:rsidP="00EC3563">
      <w:pPr>
        <w:ind w:left="720" w:firstLine="720"/>
        <w:rPr>
          <w:rFonts w:ascii="Arial" w:hAnsi="Arial" w:cs="Arial"/>
          <w:sz w:val="24"/>
          <w:szCs w:val="24"/>
          <w:lang w:val="nl-NL"/>
        </w:rPr>
      </w:pPr>
      <w:r w:rsidRPr="00655A8D">
        <w:rPr>
          <w:rFonts w:ascii="Arial" w:hAnsi="Arial" w:cs="Arial"/>
          <w:sz w:val="24"/>
          <w:szCs w:val="24"/>
          <w:lang w:val="nl-NL"/>
        </w:rPr>
        <w:t>-slavenarbeid op plantages en de opkomst van het abolitionisme</w:t>
      </w:r>
    </w:p>
    <w:p w:rsidR="00655A8D" w:rsidRDefault="00655A8D" w:rsidP="00655A8D">
      <w:pPr>
        <w:ind w:left="1440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(2.5/2.6/4.6)</w:t>
      </w:r>
    </w:p>
    <w:p w:rsidR="00655A8D" w:rsidRDefault="00655A8D" w:rsidP="00655A8D">
      <w:pPr>
        <w:ind w:left="1440"/>
        <w:rPr>
          <w:rFonts w:ascii="Arial" w:hAnsi="Arial" w:cs="Arial"/>
          <w:sz w:val="24"/>
          <w:szCs w:val="24"/>
          <w:lang w:val="nl-NL"/>
        </w:rPr>
      </w:pPr>
      <w:r w:rsidRPr="00655A8D">
        <w:rPr>
          <w:rFonts w:ascii="Arial" w:hAnsi="Arial" w:cs="Arial"/>
          <w:sz w:val="24"/>
          <w:szCs w:val="24"/>
          <w:lang w:val="nl-NL"/>
        </w:rPr>
        <w:t>-het streven naar grondrechten en naar politieke invloed van de burgerij in de Franse en Bataafse revolutie</w:t>
      </w:r>
    </w:p>
    <w:p w:rsidR="00655A8D" w:rsidRDefault="00655A8D" w:rsidP="00655A8D">
      <w:pPr>
        <w:ind w:left="1440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(4.3/4.4)</w:t>
      </w:r>
    </w:p>
    <w:p w:rsidR="00655A8D" w:rsidRPr="00655A8D" w:rsidRDefault="00655A8D" w:rsidP="00655A8D">
      <w:pPr>
        <w:ind w:left="1440"/>
        <w:rPr>
          <w:rFonts w:ascii="Arial" w:hAnsi="Arial" w:cs="Arial"/>
          <w:sz w:val="24"/>
          <w:szCs w:val="24"/>
          <w:lang w:val="nl-NL"/>
        </w:rPr>
      </w:pPr>
      <w:bookmarkStart w:id="0" w:name="_GoBack"/>
      <w:bookmarkEnd w:id="0"/>
    </w:p>
    <w:p w:rsidR="00EC3563" w:rsidRPr="00655A8D" w:rsidRDefault="00EC3563">
      <w:pPr>
        <w:rPr>
          <w:lang w:val="nl-NL"/>
        </w:rPr>
      </w:pPr>
    </w:p>
    <w:sectPr w:rsidR="00EC3563" w:rsidRPr="00655A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563"/>
    <w:rsid w:val="000F3062"/>
    <w:rsid w:val="001F774A"/>
    <w:rsid w:val="00655A8D"/>
    <w:rsid w:val="00C959E7"/>
    <w:rsid w:val="00EC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7C4DAB-AF11-498E-B566-37C9688DC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774A"/>
    <w:pPr>
      <w:spacing w:after="0" w:line="240" w:lineRule="auto"/>
    </w:pPr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35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5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Harte</dc:creator>
  <cp:keywords/>
  <dc:description/>
  <cp:lastModifiedBy>Krista Harte</cp:lastModifiedBy>
  <cp:revision>2</cp:revision>
  <cp:lastPrinted>2015-01-02T10:49:00Z</cp:lastPrinted>
  <dcterms:created xsi:type="dcterms:W3CDTF">2015-01-10T12:20:00Z</dcterms:created>
  <dcterms:modified xsi:type="dcterms:W3CDTF">2015-01-10T12:20:00Z</dcterms:modified>
</cp:coreProperties>
</file>